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2EDF0" w14:textId="19AEA836" w:rsidR="006B645D" w:rsidRDefault="00D27D52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6B645D">
        <w:rPr>
          <w:b/>
          <w:i/>
          <w:noProof/>
          <w:sz w:val="28"/>
        </w:rPr>
        <w:tab/>
      </w:r>
      <w:r w:rsidR="006B645D">
        <w:rPr>
          <w:b/>
          <w:noProof/>
          <w:sz w:val="24"/>
        </w:rPr>
        <w:t>C4-2</w:t>
      </w:r>
      <w:r>
        <w:rPr>
          <w:b/>
          <w:noProof/>
          <w:sz w:val="24"/>
        </w:rPr>
        <w:t>35</w:t>
      </w:r>
      <w:r w:rsidR="00FB18B2">
        <w:rPr>
          <w:b/>
          <w:noProof/>
          <w:sz w:val="24"/>
        </w:rPr>
        <w:t>403</w:t>
      </w:r>
    </w:p>
    <w:p w14:paraId="1C8ED3DA" w14:textId="5BBC3F05" w:rsidR="006B645D" w:rsidRDefault="00D27D52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6AA166CE" w14:textId="2F58BE74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="00D27D52">
        <w:rPr>
          <w:rFonts w:eastAsia="Batang" w:cs="Arial"/>
          <w:sz w:val="18"/>
          <w:szCs w:val="18"/>
          <w:lang w:eastAsia="zh-CN"/>
        </w:rPr>
        <w:t>Revision</w:t>
      </w:r>
      <w:r>
        <w:rPr>
          <w:rFonts w:eastAsia="Batang" w:cs="Arial"/>
          <w:sz w:val="18"/>
          <w:szCs w:val="18"/>
          <w:lang w:eastAsia="zh-CN"/>
        </w:rPr>
        <w:t xml:space="preserve"> of </w:t>
      </w:r>
      <w:r w:rsidR="001F514F" w:rsidRPr="001F514F">
        <w:rPr>
          <w:rFonts w:eastAsia="Batang" w:cs="Arial"/>
          <w:sz w:val="18"/>
          <w:szCs w:val="18"/>
          <w:lang w:eastAsia="zh-CN"/>
        </w:rPr>
        <w:t>CP-223025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845714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  <w:r w:rsidR="00F82B50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  <w:bookmarkStart w:id="0" w:name="_GoBack"/>
      <w:bookmarkEnd w:id="0"/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78F4DA6C" w:rsidR="001A0199" w:rsidRDefault="00C40AE3" w:rsidP="001A0199">
            <w:pPr>
              <w:pStyle w:val="TAL"/>
            </w:pPr>
            <w:ins w:id="1" w:author="Huawei" w:date="2023-11-02T11:02:00Z">
              <w:r>
                <w:t>Corresponding study for</w:t>
              </w:r>
              <w:r>
                <w:rPr>
                  <w:rFonts w:eastAsia="等线"/>
                </w:rPr>
                <w:t xml:space="preserve"> </w:t>
              </w:r>
            </w:ins>
            <w:ins w:id="2" w:author="Huawei" w:date="2023-11-02T11:03:00Z">
              <w:r>
                <w:rPr>
                  <w:rFonts w:eastAsia="等线"/>
                </w:rPr>
                <w:t>s</w:t>
              </w:r>
            </w:ins>
            <w:del w:id="3" w:author="Huawei" w:date="2023-11-02T11:03:00Z">
              <w:r w:rsidR="00881612" w:rsidDel="00C40AE3">
                <w:rPr>
                  <w:rFonts w:eastAsia="等线"/>
                </w:rPr>
                <w:delText>S</w:delText>
              </w:r>
            </w:del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  <w:ins w:id="4" w:author="Huawei" w:date="2023-11-02T11:02:00Z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ins w:id="5" w:author="Huawei" w:date="2023-11-02T11:02:00Z"/>
                <w:rFonts w:cs="Arial"/>
              </w:rPr>
            </w:pPr>
            <w:ins w:id="6" w:author="Huawei" w:date="2023-11-02T11:02:00Z">
              <w:r w:rsidRPr="00C40AE3">
                <w:rPr>
                  <w:rFonts w:cs="Arial"/>
                </w:rPr>
                <w:t>990039</w:t>
              </w:r>
            </w:ins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ins w:id="7" w:author="Huawei" w:date="2023-11-02T11:02:00Z"/>
                <w:rFonts w:cs="Arial"/>
              </w:rPr>
            </w:pPr>
            <w:ins w:id="8" w:author="Huawei" w:date="2023-11-02T11:02:00Z">
              <w:r w:rsidRPr="00C40AE3">
                <w:rPr>
                  <w:rFonts w:cs="Arial"/>
                </w:rPr>
                <w:t>Security Aspects of Support for Edge Computing in 5GC phase 2</w:t>
              </w:r>
            </w:ins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ins w:id="9" w:author="Huawei" w:date="2023-11-02T11:02:00Z"/>
                <w:rFonts w:eastAsia="等线"/>
              </w:rPr>
            </w:pPr>
            <w:ins w:id="10" w:author="Huawei" w:date="2023-11-02T11:02:00Z">
              <w:r>
                <w:rPr>
                  <w:rFonts w:eastAsia="等线"/>
                </w:rPr>
                <w:t>S</w:t>
              </w:r>
              <w:r w:rsidRPr="006C27A4">
                <w:rPr>
                  <w:rFonts w:eastAsia="等线" w:hint="eastAsia"/>
                </w:rPr>
                <w:t xml:space="preserve">ecurity aspects of </w:t>
              </w:r>
              <w:r w:rsidRPr="006C27A4">
                <w:rPr>
                  <w:rFonts w:eastAsia="等线"/>
                </w:rPr>
                <w:t>Edge Computing</w:t>
              </w:r>
              <w:r w:rsidRPr="00073B46">
                <w:rPr>
                  <w:rFonts w:cs="Arial"/>
                </w:rPr>
                <w:t xml:space="preserve"> phase 2</w:t>
              </w:r>
              <w:r>
                <w:rPr>
                  <w:rFonts w:cs="Arial"/>
                </w:rPr>
                <w:t xml:space="preserve"> (SA3)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3222CF5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</w:t>
      </w:r>
      <w:del w:id="11" w:author="Huawei" w:date="2023-11-02T11:04:00Z">
        <w:r w:rsidDel="001E1B46">
          <w:delText>under progress specifying</w:delText>
        </w:r>
      </w:del>
      <w:ins w:id="12" w:author="Huawei" w:date="2023-11-02T11:04:00Z">
        <w:r w:rsidR="001E1B46">
          <w:t>specified</w:t>
        </w:r>
      </w:ins>
      <w:r>
        <w:t xml:space="preserve">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 xml:space="preserve">support of accessing an EHE in a VPLMN when roaming, including the scenario using a PDU Session with a PSA in the HPLMN and the scenario using </w:t>
      </w:r>
      <w:proofErr w:type="gramStart"/>
      <w:r>
        <w:t>a</w:t>
      </w:r>
      <w:proofErr w:type="gramEnd"/>
      <w:r>
        <w:t xml:space="preserve">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7B8D9F45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</w:t>
      </w:r>
      <w:del w:id="13" w:author="Huawei" w:date="2023-11-02T11:18:00Z">
        <w:r w:rsidR="001855AB" w:rsidDel="00904609">
          <w:delText xml:space="preserve">and </w:delText>
        </w:r>
        <w:r w:rsidR="001855AB" w:rsidRPr="00D41E1A" w:rsidDel="00904609">
          <w:delText>Session Management Subscription data</w:delText>
        </w:r>
        <w:r w:rsidR="001855AB" w:rsidDel="00904609">
          <w:delText xml:space="preserve"> </w:delText>
        </w:r>
      </w:del>
      <w:r w:rsidR="001855AB">
        <w:t xml:space="preserve">updates to include the </w:t>
      </w:r>
      <w:r w:rsidR="001855AB" w:rsidRPr="00912926">
        <w:t>indication for HR-local traffic routing allowed</w:t>
      </w:r>
      <w:ins w:id="14" w:author="Huawei" w:date="2023-11-02T11:18:00Z">
        <w:r w:rsidR="00904609" w:rsidRPr="00904609">
          <w:t xml:space="preserve"> </w:t>
        </w:r>
        <w:r w:rsidR="00904609">
          <w:t xml:space="preserve">and </w:t>
        </w:r>
        <w:r w:rsidR="00904609" w:rsidRPr="00D41E1A">
          <w:t>Session Management Subscription data</w:t>
        </w:r>
        <w:r w:rsidR="00904609">
          <w:t xml:space="preserve"> updates to include the </w:t>
        </w:r>
        <w:r w:rsidR="00904609" w:rsidRPr="00912926">
          <w:t xml:space="preserve">indication </w:t>
        </w:r>
      </w:ins>
      <w:ins w:id="15" w:author="Huawei" w:date="2023-11-02T11:20:00Z">
        <w:r w:rsidR="00904609">
          <w:t>f</w:t>
        </w:r>
      </w:ins>
      <w:ins w:id="16" w:author="Huawei" w:date="2023-11-02T11:23:00Z">
        <w:r w:rsidR="00904609">
          <w:t>or</w:t>
        </w:r>
      </w:ins>
      <w:ins w:id="17" w:author="Huawei" w:date="2023-11-02T11:18:00Z">
        <w:r w:rsidR="00904609" w:rsidRPr="00912926">
          <w:t xml:space="preserve"> </w:t>
        </w:r>
      </w:ins>
      <w:ins w:id="18" w:author="Huawei" w:date="2023-11-02T11:23:00Z">
        <w:r w:rsidR="00904609" w:rsidRPr="00912926">
          <w:t>HR-local traffic routing</w:t>
        </w:r>
      </w:ins>
      <w:ins w:id="19" w:author="Huawei" w:date="2023-11-02T11:18:00Z">
        <w:r w:rsidR="00904609" w:rsidRPr="00912926">
          <w:t xml:space="preserve"> </w:t>
        </w:r>
      </w:ins>
      <w:ins w:id="20" w:author="Huawei" w:date="2023-11-02T11:20:00Z">
        <w:r w:rsidR="00904609">
          <w:rPr>
            <w:rFonts w:eastAsia="Malgun Gothic"/>
            <w:lang w:eastAsia="ko-KR"/>
          </w:rPr>
          <w:t>authorized</w:t>
        </w:r>
      </w:ins>
    </w:p>
    <w:p w14:paraId="5504B6E3" w14:textId="49C22739" w:rsidR="001855AB" w:rsidRDefault="001855AB" w:rsidP="003365C2">
      <w:pPr>
        <w:pStyle w:val="B1"/>
      </w:pPr>
      <w:r>
        <w:t>-</w:t>
      </w:r>
      <w:r>
        <w:tab/>
      </w:r>
      <w:del w:id="21" w:author="Huawei" w:date="2023-11-02T11:21:00Z">
        <w:r w:rsidRPr="007D6012" w:rsidDel="00904609">
          <w:rPr>
            <w:lang w:eastAsia="zh-CN"/>
          </w:rPr>
          <w:delText>Potential impacts</w:delText>
        </w:r>
        <w:r w:rsidDel="00904609">
          <w:rPr>
            <w:lang w:eastAsia="zh-CN"/>
          </w:rPr>
          <w:delText xml:space="preserve"> on</w:delText>
        </w:r>
      </w:del>
      <w:ins w:id="22" w:author="Huawei" w:date="2023-11-02T11:21:00Z">
        <w:r w:rsidR="00904609">
          <w:rPr>
            <w:lang w:eastAsia="zh-CN"/>
          </w:rPr>
          <w:t>Impacts to</w:t>
        </w:r>
      </w:ins>
      <w:r>
        <w:rPr>
          <w:lang w:eastAsia="zh-CN"/>
        </w:rPr>
        <w:t xml:space="preserve"> </w:t>
      </w:r>
      <w:ins w:id="23" w:author="Huawei" w:date="2023-11-02T14:41:00Z">
        <w:r w:rsidR="00A307A3">
          <w:rPr>
            <w:lang w:eastAsia="zh-CN"/>
          </w:rPr>
          <w:t>SMF to define a new feature</w:t>
        </w:r>
      </w:ins>
      <w:del w:id="24" w:author="Huawei" w:date="2023-11-02T14:41:00Z">
        <w:r w:rsidDel="00A307A3">
          <w:rPr>
            <w:lang w:eastAsia="zh-CN"/>
          </w:rPr>
          <w:delText xml:space="preserve">AMF </w:delText>
        </w:r>
        <w:r w:rsidR="00BB434D" w:rsidDel="00A307A3">
          <w:rPr>
            <w:lang w:eastAsia="zh-CN"/>
          </w:rPr>
          <w:delText>and NRF</w:delText>
        </w:r>
      </w:del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del w:id="25" w:author="Huawei" w:date="2023-11-02T11:22:00Z">
        <w:r w:rsidR="001B15CF" w:rsidDel="00904609">
          <w:delText>, V-SMF selection on supporting target DNAI</w:delText>
        </w:r>
      </w:del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ins w:id="26" w:author="Huawei" w:date="2023-11-02T11:38:00Z">
        <w:r w:rsidR="0069259C">
          <w:rPr>
            <w:rFonts w:eastAsia="Malgun Gothic"/>
            <w:lang w:eastAsia="ko-KR"/>
          </w:rPr>
          <w:t xml:space="preserve">Home Routed Session Breakout (HR-SBO) </w:t>
        </w:r>
        <w:r w:rsidR="0069259C">
          <w:rPr>
            <w:rFonts w:cs="Arial"/>
            <w:szCs w:val="18"/>
          </w:rPr>
          <w:t>authorized</w:t>
        </w:r>
        <w:r w:rsidR="0069259C" w:rsidRPr="00912926">
          <w:t xml:space="preserve"> </w:t>
        </w:r>
        <w:r w:rsidR="0069259C">
          <w:t xml:space="preserve">indication, </w:t>
        </w:r>
      </w:ins>
      <w:ins w:id="27" w:author="Huawei" w:date="2023-11-02T11:42:00Z">
        <w:r w:rsidR="0069259C">
          <w:t xml:space="preserve">offload identifier, </w:t>
        </w:r>
      </w:ins>
      <w:proofErr w:type="spellStart"/>
      <w:ins w:id="28" w:author="Huawei" w:date="2023-11-02T11:38:00Z">
        <w:r w:rsidR="0069259C">
          <w:t>Vplmn</w:t>
        </w:r>
        <w:proofErr w:type="spellEnd"/>
        <w:r w:rsidR="0069259C">
          <w:t xml:space="preserve"> Offloading Information </w:t>
        </w:r>
      </w:ins>
      <w:ins w:id="29" w:author="Huawei" w:date="2023-11-02T11:39:00Z">
        <w:r w:rsidR="0069259C">
          <w:t xml:space="preserve">including </w:t>
        </w:r>
      </w:ins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ins w:id="30" w:author="Huawei" w:date="2023-11-02T11:40:00Z">
        <w:r w:rsidR="0069259C">
          <w:t xml:space="preserve"> and </w:t>
        </w:r>
        <w:r w:rsidR="0069259C" w:rsidRPr="00C22AFB">
          <w:t>HPLMN address information</w:t>
        </w:r>
      </w:ins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ins w:id="31" w:author="Huawei" w:date="2023-11-02T11:46:00Z">
        <w:r w:rsidR="0069259C">
          <w:rPr>
            <w:rFonts w:eastAsia="Malgun Gothic"/>
            <w:lang w:eastAsia="ko-KR"/>
          </w:rPr>
          <w:t xml:space="preserve">HR-SBO </w:t>
        </w:r>
        <w:r w:rsidR="0069259C">
          <w:rPr>
            <w:noProof/>
            <w:lang w:eastAsia="zh-CN"/>
          </w:rPr>
          <w:t>authorization request indication</w:t>
        </w:r>
      </w:ins>
      <w:ins w:id="32" w:author="Huawei" w:date="2023-11-02T11:47:00Z">
        <w:r w:rsidR="0069259C">
          <w:rPr>
            <w:noProof/>
            <w:lang w:eastAsia="zh-CN"/>
          </w:rPr>
          <w:t>,</w:t>
        </w:r>
      </w:ins>
      <w:ins w:id="33" w:author="Huawei-1" w:date="2023-11-14T01:27:00Z">
        <w:r w:rsidR="00812F70">
          <w:rPr>
            <w:noProof/>
            <w:lang w:eastAsia="zh-CN"/>
          </w:rPr>
          <w:t xml:space="preserve"> </w:t>
        </w:r>
      </w:ins>
      <w:ins w:id="34" w:author="Huawei-1" w:date="2023-11-14T01:28:00Z">
        <w:r w:rsidR="00812F70">
          <w:rPr>
            <w:rFonts w:hint="eastAsia"/>
            <w:noProof/>
            <w:lang w:eastAsia="zh-CN"/>
          </w:rPr>
          <w:t>the</w:t>
        </w:r>
      </w:ins>
      <w:ins w:id="35" w:author="Huawei" w:date="2023-11-02T11:47:00Z">
        <w:r w:rsidR="0069259C">
          <w:rPr>
            <w:noProof/>
            <w:lang w:eastAsia="zh-CN"/>
          </w:rPr>
          <w:t xml:space="preserve"> </w:t>
        </w:r>
        <w:r w:rsidR="0069259C">
          <w:rPr>
            <w:rFonts w:cs="Arial"/>
            <w:szCs w:val="18"/>
          </w:rPr>
          <w:t>stored list of offload identifiers</w:t>
        </w:r>
        <w:r w:rsidR="0069259C">
          <w:t xml:space="preserve">, </w:t>
        </w:r>
      </w:ins>
      <w:r>
        <w:t>V-EASDF address or local DNS ser</w:t>
      </w:r>
      <w:r w:rsidR="00FE563E">
        <w:t>ver address to the H-SMF</w:t>
      </w:r>
    </w:p>
    <w:p w14:paraId="7AC18E42" w14:textId="0E96B27F" w:rsidR="001855AB" w:rsidRDefault="00400F6B" w:rsidP="003365C2">
      <w:pPr>
        <w:pStyle w:val="B1"/>
        <w:rPr>
          <w:ins w:id="36" w:author="Huawei" w:date="2023-11-02T14:34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7" w:author="Huawei" w:date="2023-11-02T11:47:00Z">
        <w:r w:rsidDel="00717142">
          <w:rPr>
            <w:lang w:eastAsia="ko-KR"/>
          </w:rPr>
          <w:delText>Potential i</w:delText>
        </w:r>
      </w:del>
      <w:ins w:id="38" w:author="Huawei" w:date="2023-11-02T11:47:00Z">
        <w:r w:rsidR="00717142">
          <w:rPr>
            <w:lang w:eastAsia="ko-KR"/>
          </w:rPr>
          <w:t>I</w:t>
        </w:r>
      </w:ins>
      <w:r>
        <w:rPr>
          <w:lang w:eastAsia="ko-KR"/>
        </w:rPr>
        <w:t xml:space="preserve">mpacts to V-SMF/V-EASDF to support the </w:t>
      </w:r>
      <w:r w:rsidRPr="00912926">
        <w:t>HR-local traffic routing</w:t>
      </w:r>
      <w:ins w:id="39" w:author="Huawei" w:date="2023-11-02T11:48:00Z">
        <w:r w:rsidR="00051C20">
          <w:t xml:space="preserve"> on creation of DNS context with </w:t>
        </w:r>
      </w:ins>
      <w:ins w:id="40" w:author="Huawei" w:date="2023-11-02T11:49:00Z">
        <w:r w:rsidR="00051C20">
          <w:t xml:space="preserve">HPLMN ID, unspecified address or </w:t>
        </w:r>
      </w:ins>
      <w:ins w:id="41" w:author="Huawei" w:date="2023-11-02T11:50:00Z">
        <w:r w:rsidR="00051C20">
          <w:t>mapped UE IP address</w:t>
        </w:r>
      </w:ins>
      <w:ins w:id="42" w:author="Huawei" w:date="2023-11-02T11:49:00Z">
        <w:r w:rsidR="00051C20">
          <w:t xml:space="preserve"> and N6 traffic routing information</w:t>
        </w:r>
      </w:ins>
    </w:p>
    <w:p w14:paraId="1F26A8CA" w14:textId="100F7805" w:rsidR="00A307A3" w:rsidRDefault="00A307A3" w:rsidP="003365C2">
      <w:pPr>
        <w:pStyle w:val="B1"/>
      </w:pPr>
      <w:ins w:id="43" w:author="Huawei" w:date="2023-11-02T14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ko-KR"/>
          </w:rPr>
          <w:t xml:space="preserve">Impacts to </w:t>
        </w:r>
      </w:ins>
      <w:ins w:id="44" w:author="Huawei" w:date="2023-11-02T14:35:00Z">
        <w:r>
          <w:rPr>
            <w:lang w:eastAsia="ko-KR"/>
          </w:rPr>
          <w:t xml:space="preserve">source </w:t>
        </w:r>
      </w:ins>
      <w:ins w:id="45" w:author="Huawei" w:date="2023-11-02T14:34:00Z">
        <w:r>
          <w:rPr>
            <w:lang w:eastAsia="ko-KR"/>
          </w:rPr>
          <w:t>AMF to</w:t>
        </w:r>
      </w:ins>
      <w:ins w:id="46" w:author="Huawei" w:date="2023-11-02T14:35:00Z">
        <w:r>
          <w:rPr>
            <w:lang w:eastAsia="ko-KR"/>
          </w:rPr>
          <w:t xml:space="preserve"> provide HR-SBO allowed indication to the target AMF on HO procedure.</w:t>
        </w:r>
      </w:ins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973D293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ins w:id="47" w:author="Huawei" w:date="2023-11-02T11:54:00Z">
        <w:r w:rsidR="00162928">
          <w:rPr>
            <w:lang w:eastAsia="zh-CN"/>
          </w:rPr>
          <w:t>V-</w:t>
        </w:r>
      </w:ins>
      <w:r>
        <w:rPr>
          <w:lang w:eastAsia="zh-CN"/>
        </w:rPr>
        <w:t xml:space="preserve">SMF to </w:t>
      </w:r>
      <w:del w:id="48" w:author="Huawei" w:date="2023-11-02T11:54:00Z">
        <w:r w:rsidDel="00162928">
          <w:delText>transfer inter-PLMN relocation indicator</w:delText>
        </w:r>
        <w:r w:rsidRPr="00A86489" w:rsidDel="00162928">
          <w:delText xml:space="preserve"> </w:delText>
        </w:r>
        <w:r w:rsidR="00813A8B" w:rsidDel="00162928">
          <w:delText xml:space="preserve">between V-SMF </w:delText>
        </w:r>
        <w:r w:rsidR="0034097B" w:rsidDel="00162928">
          <w:delText>and</w:delText>
        </w:r>
      </w:del>
      <w:ins w:id="49" w:author="Huawei" w:date="2023-11-02T11:54:00Z">
        <w:r w:rsidR="00162928">
          <w:t xml:space="preserve">send </w:t>
        </w:r>
        <w:r w:rsidR="00162928">
          <w:rPr>
            <w:lang w:eastAsia="fr-FR"/>
          </w:rPr>
          <w:t xml:space="preserve">EAS rediscovery Indication </w:t>
        </w:r>
      </w:ins>
      <w:ins w:id="50" w:author="Huawei" w:date="2023-11-02T11:58:00Z">
        <w:r w:rsidR="00162928">
          <w:rPr>
            <w:lang w:eastAsia="fr-FR"/>
          </w:rPr>
          <w:t xml:space="preserve">and the </w:t>
        </w:r>
        <w:r w:rsidR="00162928">
          <w:t>EAS information to be refreshed for EAS re-discover</w:t>
        </w:r>
        <w:r w:rsidR="00162928" w:rsidRPr="003965A4">
          <w:t>y</w:t>
        </w:r>
        <w:r w:rsidR="00162928">
          <w:rPr>
            <w:lang w:eastAsia="fr-FR"/>
          </w:rPr>
          <w:t xml:space="preserve"> </w:t>
        </w:r>
      </w:ins>
      <w:ins w:id="51" w:author="Huawei" w:date="2023-11-02T11:54:00Z">
        <w:r w:rsidR="00162928">
          <w:rPr>
            <w:lang w:eastAsia="fr-FR"/>
          </w:rPr>
          <w:t>to</w:t>
        </w:r>
      </w:ins>
      <w:r w:rsidR="0034097B">
        <w:t xml:space="preserve"> H-SMF </w:t>
      </w:r>
      <w:r>
        <w:t xml:space="preserve">to indicate that the </w:t>
      </w:r>
      <w:ins w:id="52" w:author="Huawei" w:date="2023-11-02T11:54:00Z">
        <w:r w:rsidR="00162928">
          <w:rPr>
            <w:lang w:eastAsia="fr-FR"/>
          </w:rPr>
          <w:t>EAS rediscovery</w:t>
        </w:r>
        <w:r w:rsidR="00162928">
          <w:rPr>
            <w:rFonts w:eastAsia="Malgun Gothic"/>
            <w:lang w:eastAsia="ko-KR"/>
          </w:rPr>
          <w:t xml:space="preserve"> is requested</w:t>
        </w:r>
      </w:ins>
      <w:del w:id="53" w:author="Huawei" w:date="2023-11-02T11:54:00Z">
        <w:r w:rsidDel="00162928">
          <w:delText>EAS relocation is between HPLMN and VPLMN</w:delText>
        </w:r>
      </w:del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ins w:id="54" w:author="Huawei" w:date="2023-11-02T12:05:00Z">
        <w:r w:rsidR="002969C5">
          <w:t xml:space="preserve"> </w:t>
        </w:r>
      </w:ins>
      <w:ins w:id="55" w:author="Huawei" w:date="2023-11-02T12:06:00Z">
        <w:r w:rsidR="002969C5">
          <w:rPr>
            <w:rFonts w:hint="eastAsia"/>
            <w:lang w:eastAsia="zh-CN"/>
          </w:rPr>
          <w:t>a</w:t>
        </w:r>
        <w:r w:rsidR="002969C5">
          <w:rPr>
            <w:lang w:eastAsia="zh-CN"/>
          </w:rPr>
          <w:t xml:space="preserve">nd </w:t>
        </w:r>
        <w:r w:rsidR="002969C5">
          <w:t xml:space="preserve">providing the EACI </w:t>
        </w:r>
      </w:ins>
      <w:ins w:id="56" w:author="Huawei" w:date="2023-11-02T12:07:00Z">
        <w:r w:rsidR="002969C5">
          <w:t xml:space="preserve">per PLMN ID </w:t>
        </w:r>
      </w:ins>
      <w:ins w:id="57" w:author="Huawei" w:date="2023-11-02T12:06:00Z">
        <w:r w:rsidR="002969C5">
          <w:t>by using the parameter provisioning procedure</w:t>
        </w:r>
      </w:ins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lastRenderedPageBreak/>
        <w:t>-</w:t>
      </w:r>
      <w:r>
        <w:tab/>
        <w:t xml:space="preserve">Impacts to V-SMF to send </w:t>
      </w:r>
      <w:ins w:id="58" w:author="Huawei" w:date="2023-11-02T12:02:00Z">
        <w:r w:rsidR="002969C5">
          <w:t xml:space="preserve">or update </w:t>
        </w:r>
      </w:ins>
      <w:r>
        <w:t>the VPLMN E</w:t>
      </w:r>
      <w:r w:rsidR="00813A8B">
        <w:t>ACI</w:t>
      </w:r>
      <w:r>
        <w:t xml:space="preserve"> obtained from V-AF to the H-SMF</w:t>
      </w:r>
    </w:p>
    <w:p w14:paraId="5C7ECC08" w14:textId="2D8916C7" w:rsidR="002C7873" w:rsidDel="002969C5" w:rsidRDefault="002C7873" w:rsidP="002C7873">
      <w:pPr>
        <w:pStyle w:val="B1"/>
        <w:rPr>
          <w:del w:id="59" w:author="Huawei" w:date="2023-11-02T12:07:00Z"/>
        </w:rPr>
      </w:pPr>
      <w:del w:id="60" w:author="Huawei" w:date="2023-11-02T12:07:00Z">
        <w:r w:rsidDel="002969C5">
          <w:delText>-</w:delText>
        </w:r>
        <w:r w:rsidDel="002969C5">
          <w:tab/>
        </w:r>
        <w:r w:rsidRPr="007D6012" w:rsidDel="002969C5">
          <w:rPr>
            <w:lang w:eastAsia="zh-CN"/>
          </w:rPr>
          <w:delText>Potential impacts</w:delText>
        </w:r>
        <w:r w:rsidDel="002969C5">
          <w:rPr>
            <w:lang w:eastAsia="zh-CN"/>
          </w:rPr>
          <w:delText xml:space="preserve"> on UDM on </w:delText>
        </w:r>
        <w:r w:rsidDel="002969C5">
          <w:delText xml:space="preserve">providing the EACI by using the parameter provisioning procedure from </w:delText>
        </w:r>
        <w:r w:rsidRPr="007916EC" w:rsidDel="002969C5">
          <w:delText>AF deployed in the VPLMN</w:delText>
        </w:r>
        <w:r w:rsidDel="002969C5">
          <w:delText xml:space="preserve"> for</w:delText>
        </w:r>
        <w:r w:rsidDel="002969C5">
          <w:rPr>
            <w:rFonts w:hint="eastAsia"/>
            <w:lang w:eastAsia="zh-CN"/>
          </w:rPr>
          <w:delText xml:space="preserve"> </w:delText>
        </w:r>
        <w:r w:rsidDel="002969C5">
          <w:rPr>
            <w:lang w:eastAsia="zh-CN"/>
          </w:rPr>
          <w:delText>LBO case</w:delText>
        </w:r>
      </w:del>
    </w:p>
    <w:p w14:paraId="07C41520" w14:textId="13DB4325" w:rsidR="006F3F00" w:rsidRDefault="006F3F00" w:rsidP="002C7873">
      <w:pPr>
        <w:pStyle w:val="B1"/>
      </w:pPr>
      <w:r>
        <w:t>-</w:t>
      </w:r>
      <w:r>
        <w:tab/>
        <w:t xml:space="preserve">Impacts to </w:t>
      </w:r>
      <w:del w:id="61" w:author="Huawei" w:date="2023-11-02T12:10:00Z">
        <w:r w:rsidDel="009220EB">
          <w:delText>UDM/</w:delText>
        </w:r>
      </w:del>
      <w:r>
        <w:t xml:space="preserve">UDR </w:t>
      </w:r>
      <w:r w:rsidR="00FE563E">
        <w:t xml:space="preserve">for </w:t>
      </w:r>
      <w:del w:id="62" w:author="Huawei" w:date="2023-11-02T12:11:00Z">
        <w:r w:rsidR="00FE563E" w:rsidDel="009220EB">
          <w:delText xml:space="preserve">storing the </w:delText>
        </w:r>
      </w:del>
      <w:ins w:id="63" w:author="Huawei-1" w:date="2023-11-14T01:29:00Z">
        <w:r w:rsidR="001D1745">
          <w:rPr>
            <w:lang w:eastAsia="en-US"/>
          </w:rPr>
          <w:t>granular UE set</w:t>
        </w:r>
      </w:ins>
      <w:ins w:id="64" w:author="Huawei" w:date="2023-11-02T14:25:00Z">
        <w:r w:rsidR="00AC4D9F">
          <w:rPr>
            <w:rFonts w:cs="Arial"/>
            <w:szCs w:val="18"/>
          </w:rPr>
          <w:t xml:space="preserve">, </w:t>
        </w:r>
      </w:ins>
      <w:r w:rsidR="00FE563E">
        <w:t>common EAS/DNAI</w:t>
      </w:r>
      <w:ins w:id="65" w:author="Huawei" w:date="2023-11-02T12:11:00Z">
        <w:r w:rsidR="009220EB">
          <w:t xml:space="preserve"> and DNAI-EAS mapping</w:t>
        </w:r>
      </w:ins>
    </w:p>
    <w:p w14:paraId="4208F16C" w14:textId="410CAB5A" w:rsidR="00FE563E" w:rsidDel="00A307A3" w:rsidRDefault="00FE563E" w:rsidP="00FE563E">
      <w:pPr>
        <w:pStyle w:val="B1"/>
        <w:rPr>
          <w:del w:id="66" w:author="Huawei" w:date="2023-11-02T14:39:00Z"/>
        </w:rPr>
      </w:pPr>
      <w:del w:id="67" w:author="Huawei" w:date="2023-11-02T14:39:00Z">
        <w:r w:rsidDel="00A307A3">
          <w:delText>-</w:delText>
        </w:r>
        <w:r w:rsidDel="00A307A3">
          <w:tab/>
          <w:delText>Impacts to UDM/UDR to manage the AF provisioned dynamic groups of UEs</w:delText>
        </w:r>
      </w:del>
    </w:p>
    <w:p w14:paraId="2F582105" w14:textId="16C42B2C" w:rsidR="00FE563E" w:rsidRPr="00FE563E" w:rsidDel="00B40601" w:rsidRDefault="00FE563E" w:rsidP="002C7873">
      <w:pPr>
        <w:pStyle w:val="B1"/>
        <w:rPr>
          <w:del w:id="68" w:author="Huawei" w:date="2023-11-02T14:27:00Z"/>
        </w:rPr>
      </w:pPr>
    </w:p>
    <w:p w14:paraId="13C7297C" w14:textId="384110DA" w:rsidR="006F3F00" w:rsidRDefault="006F3F00" w:rsidP="002C7873">
      <w:pPr>
        <w:pStyle w:val="B1"/>
        <w:rPr>
          <w:ins w:id="69" w:author="Huawei" w:date="2023-11-02T14:43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38679FCE" w14:textId="7A728549" w:rsidR="00A307A3" w:rsidRDefault="00A307A3" w:rsidP="002C7873">
      <w:pPr>
        <w:pStyle w:val="B1"/>
        <w:rPr>
          <w:lang w:eastAsia="zh-CN"/>
        </w:rPr>
      </w:pPr>
      <w:ins w:id="70" w:author="Huawei" w:date="2023-11-02T14:43:00Z">
        <w:r>
          <w:t>-</w:t>
        </w:r>
        <w:r>
          <w:tab/>
          <w:t xml:space="preserve">Impacts to H-SMF to send </w:t>
        </w:r>
        <w:r w:rsidRPr="008B509D">
          <w:t>Internal Group Identifier(s)</w:t>
        </w:r>
        <w:r>
          <w:t xml:space="preserve"> for group of UE(s) to the V-SMF</w:t>
        </w:r>
      </w:ins>
      <w:ins w:id="71" w:author="Huawei" w:date="2023-11-02T14:44:00Z">
        <w:r>
          <w:t>.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4B0D0118" w:rsidR="006F3F00" w:rsidDel="008E7B0F" w:rsidRDefault="006F3F00" w:rsidP="00A86489">
      <w:pPr>
        <w:pStyle w:val="B1"/>
        <w:rPr>
          <w:del w:id="72" w:author="Huawei" w:date="2023-11-02T16:10:00Z"/>
        </w:rPr>
      </w:pPr>
      <w:del w:id="73" w:author="Huawei" w:date="2023-11-02T16:10:00Z">
        <w:r w:rsidDel="008E7B0F">
          <w:rPr>
            <w:lang w:eastAsia="ko-KR"/>
          </w:rPr>
          <w:delText>-</w:delText>
        </w:r>
        <w:r w:rsidDel="008E7B0F">
          <w:rPr>
            <w:lang w:eastAsia="ko-KR"/>
          </w:rPr>
          <w:tab/>
        </w:r>
        <w:r w:rsidRPr="007D6012" w:rsidDel="008E7B0F">
          <w:rPr>
            <w:lang w:eastAsia="ko-KR"/>
          </w:rPr>
          <w:delText>Potential impacts</w:delText>
        </w:r>
        <w:r w:rsidRPr="007D6012" w:rsidDel="008E7B0F">
          <w:delText xml:space="preserve"> on</w:delText>
        </w:r>
        <w:r w:rsidRPr="00E834EC" w:rsidDel="008E7B0F">
          <w:delText xml:space="preserve"> Nnef_ParameterProvision service</w:delText>
        </w:r>
        <w:r w:rsidDel="008E7B0F">
          <w:delText xml:space="preserve"> </w:delText>
        </w:r>
        <w:r w:rsidRPr="00E834EC" w:rsidDel="008E7B0F">
          <w:delText>to support the dynamic group management other than that specific for 5G VN group</w:delText>
        </w:r>
      </w:del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ins w:id="74" w:author="Huawei" w:date="2023-11-02T16:10:00Z">
        <w:r w:rsidR="008E7B0F">
          <w:t>SMF/</w:t>
        </w:r>
      </w:ins>
      <w:r>
        <w:t xml:space="preserve">NEF/PCF/AF to provide common EAS/DNAI to support using common EAS/DNAI determined by AF </w:t>
      </w:r>
      <w:ins w:id="75" w:author="Huawei" w:date="2023-11-02T16:10:00Z">
        <w:r w:rsidR="008E7B0F">
          <w:t xml:space="preserve">or 5GC </w:t>
        </w:r>
      </w:ins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8AD0336" w:rsidR="00873137" w:rsidRDefault="00873137" w:rsidP="00A86489">
      <w:pPr>
        <w:pStyle w:val="B1"/>
      </w:pPr>
      <w:r>
        <w:t>-</w:t>
      </w:r>
      <w:r>
        <w:tab/>
      </w:r>
      <w:del w:id="76" w:author="Huawei" w:date="2023-11-02T16:11:00Z">
        <w:r w:rsidDel="008E7B0F">
          <w:delText>Potential i</w:delText>
        </w:r>
      </w:del>
      <w:ins w:id="77" w:author="Huawei" w:date="2023-11-02T16:11:00Z">
        <w:r w:rsidR="008E7B0F">
          <w:t>I</w:t>
        </w:r>
      </w:ins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525B0708" w:rsidR="00400E4B" w:rsidDel="008E7B0F" w:rsidRDefault="00400E4B" w:rsidP="00A86489">
      <w:pPr>
        <w:pStyle w:val="B1"/>
        <w:rPr>
          <w:del w:id="78" w:author="Huawei" w:date="2023-11-02T16:11:00Z"/>
        </w:rPr>
      </w:pPr>
      <w:del w:id="79" w:author="Huawei" w:date="2023-11-02T16:11:00Z">
        <w:r w:rsidDel="008E7B0F">
          <w:delText>-</w:delText>
        </w:r>
        <w:r w:rsidDel="008E7B0F">
          <w:tab/>
          <w:delText>Potential impacts in the PCF to include the PLMN ID in the PCC Rule.</w:delText>
        </w:r>
      </w:del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:rsidDel="00A307A3" w14:paraId="7A3F27C3" w14:textId="25A2897A" w:rsidTr="00084CA8">
        <w:trPr>
          <w:cantSplit/>
          <w:jc w:val="center"/>
          <w:del w:id="80" w:author="Huawei" w:date="2023-11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AAB03A" w:rsidR="007760C6" w:rsidRPr="00881612" w:rsidDel="00A307A3" w:rsidRDefault="007760C6" w:rsidP="007760C6">
            <w:pPr>
              <w:pStyle w:val="Guidance"/>
              <w:spacing w:after="0"/>
              <w:rPr>
                <w:del w:id="81" w:author="Huawei" w:date="2023-11-02T14:44:00Z"/>
                <w:rFonts w:ascii="Arial" w:hAnsi="Arial" w:cs="Arial"/>
                <w:i w:val="0"/>
                <w:sz w:val="18"/>
                <w:szCs w:val="18"/>
              </w:rPr>
            </w:pPr>
            <w:del w:id="82" w:author="Huawei" w:date="2023-11-02T14:44:00Z">
              <w:r w:rsidRPr="00881612" w:rsidDel="00A307A3">
                <w:rPr>
                  <w:rFonts w:ascii="Arial" w:hAnsi="Arial" w:cs="Arial" w:hint="eastAsia"/>
                  <w:i w:val="0"/>
                  <w:sz w:val="18"/>
                  <w:szCs w:val="18"/>
                </w:rPr>
                <w:delText>2</w:delText>
              </w:r>
              <w:r w:rsidRPr="00881612" w:rsidDel="00A307A3">
                <w:rPr>
                  <w:rFonts w:ascii="Arial" w:hAnsi="Arial" w:cs="Arial"/>
                  <w:i w:val="0"/>
                  <w:sz w:val="18"/>
                  <w:szCs w:val="18"/>
                </w:rPr>
                <w:delText>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216647D" w:rsidR="008D2DAF" w:rsidDel="00A307A3" w:rsidRDefault="008D2DAF" w:rsidP="008D2DAF">
            <w:pPr>
              <w:spacing w:after="0"/>
              <w:rPr>
                <w:del w:id="83" w:author="Huawei" w:date="2023-11-02T14:44:00Z"/>
                <w:rFonts w:ascii="Arial" w:hAnsi="Arial" w:cs="Arial"/>
                <w:sz w:val="18"/>
                <w:szCs w:val="18"/>
              </w:rPr>
            </w:pPr>
            <w:del w:id="84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>Potential impacts for</w:delText>
              </w:r>
            </w:del>
          </w:p>
          <w:p w14:paraId="783D2BE2" w14:textId="4313B231" w:rsidR="007760C6" w:rsidDel="00A307A3" w:rsidRDefault="007760C6" w:rsidP="007760C6">
            <w:pPr>
              <w:spacing w:after="0"/>
              <w:rPr>
                <w:del w:id="85" w:author="Huawei" w:date="2023-11-02T14:44:00Z"/>
                <w:rFonts w:ascii="Arial" w:hAnsi="Arial" w:cs="Arial"/>
                <w:sz w:val="18"/>
                <w:szCs w:val="18"/>
              </w:rPr>
            </w:pPr>
            <w:del w:id="86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1.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a V-SMF and an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H-SMF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supporting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local traffic routing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for HR PDU sessions</w:delText>
              </w:r>
            </w:del>
          </w:p>
          <w:p w14:paraId="714F8B34" w14:textId="452A658C" w:rsidR="007760C6" w:rsidRPr="00881612" w:rsidDel="00A307A3" w:rsidRDefault="007760C6" w:rsidP="005842F7">
            <w:pPr>
              <w:spacing w:after="0"/>
              <w:rPr>
                <w:del w:id="87" w:author="Huawei" w:date="2023-11-02T14:44:00Z"/>
                <w:rFonts w:ascii="Arial" w:hAnsi="Arial" w:cs="Arial"/>
                <w:sz w:val="18"/>
                <w:szCs w:val="18"/>
              </w:rPr>
            </w:pPr>
            <w:del w:id="88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V-SMF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supporting target DNAI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64496B6F" w:rsidR="007760C6" w:rsidRPr="00881612" w:rsidDel="00A307A3" w:rsidRDefault="007760C6" w:rsidP="007760C6">
            <w:pPr>
              <w:spacing w:after="0"/>
              <w:rPr>
                <w:del w:id="89" w:author="Huawei" w:date="2023-11-02T14:44:00Z"/>
                <w:rFonts w:ascii="Arial" w:hAnsi="Arial" w:cs="Arial"/>
                <w:sz w:val="18"/>
                <w:szCs w:val="18"/>
              </w:rPr>
            </w:pPr>
            <w:del w:id="90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91" w:author="Huawei" w:date="2023-11-02T14:04:00Z">
              <w:r w:rsidDel="005C1E2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39C356A" w14:textId="4C7D29B9" w:rsidR="007760C6" w:rsidRPr="00881612" w:rsidDel="00A307A3" w:rsidRDefault="007760C6" w:rsidP="005C1E26">
            <w:pPr>
              <w:spacing w:after="0"/>
              <w:rPr>
                <w:del w:id="92" w:author="Huawei" w:date="2023-11-02T14:44:00Z"/>
                <w:rFonts w:ascii="Arial" w:hAnsi="Arial" w:cs="Arial"/>
                <w:sz w:val="18"/>
                <w:szCs w:val="18"/>
              </w:rPr>
            </w:pPr>
            <w:del w:id="93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94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95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96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97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66256A4" w:rsidR="007760C6" w:rsidRPr="00881612" w:rsidDel="00A307A3" w:rsidRDefault="007760C6" w:rsidP="007760C6">
            <w:pPr>
              <w:spacing w:after="0"/>
              <w:rPr>
                <w:del w:id="98" w:author="Huawei" w:date="2023-11-02T14:44:00Z"/>
                <w:rFonts w:ascii="Arial" w:hAnsi="Arial" w:cs="Arial"/>
                <w:sz w:val="18"/>
                <w:szCs w:val="18"/>
              </w:rPr>
            </w:pPr>
            <w:del w:id="99" w:author="Huawei" w:date="2023-11-02T14:44:00Z">
              <w:r w:rsidRPr="00881612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1B08D374" w:rsidR="007760C6" w:rsidDel="0006004E" w:rsidRDefault="007760C6" w:rsidP="007760C6">
            <w:pPr>
              <w:spacing w:after="0"/>
              <w:rPr>
                <w:del w:id="100" w:author="Huawei" w:date="2023-11-02T14:53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del w:id="101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HR-local traffic offloading authorization information (e.g. allowed FQDN ranges), DNS server address of HPLMN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from H-SMF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to V-SMF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145BD3B3" w14:textId="4C5DCD63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2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2. V-EASDF address or local DNS server address, VPLMN EACI from V-SMF to H-SMF</w:delText>
              </w:r>
            </w:del>
            <w:ins w:id="103" w:author="Huawei" w:date="2023-11-02T14:53:00Z"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Impacts </w:t>
              </w:r>
            </w:ins>
            <w:ins w:id="104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05" w:author="Huawei" w:date="2023-11-02T14:53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H-SMF to support HR-SBO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0CC88C4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6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107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43EF1295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8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09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410FFFA0" w:rsidR="007760C6" w:rsidRPr="007760C6" w:rsidDel="0006004E" w:rsidRDefault="007760C6" w:rsidP="007760C6">
            <w:pPr>
              <w:spacing w:after="0"/>
              <w:rPr>
                <w:del w:id="110" w:author="Huawei" w:date="2023-11-02T14:54:00Z"/>
                <w:rFonts w:ascii="Arial" w:hAnsi="Arial" w:cs="Arial"/>
                <w:sz w:val="18"/>
                <w:szCs w:val="18"/>
              </w:rPr>
            </w:pPr>
            <w:del w:id="111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112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113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Transfer </w:delText>
              </w:r>
              <w:r w:rsidR="00651A37" w:rsidDel="0006004E">
                <w:rPr>
                  <w:rFonts w:ascii="Arial" w:hAnsi="Arial" w:cs="Arial"/>
                  <w:sz w:val="18"/>
                  <w:szCs w:val="18"/>
                </w:rPr>
                <w:delText xml:space="preserve">of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inter-PLMN relocation indicator between V-SMF</w:delText>
              </w:r>
              <w:r w:rsidR="0034097B" w:rsidDel="0006004E">
                <w:rPr>
                  <w:rFonts w:ascii="Arial" w:hAnsi="Arial" w:cs="Arial"/>
                  <w:sz w:val="18"/>
                  <w:szCs w:val="18"/>
                </w:rPr>
                <w:delText xml:space="preserve"> and H-SMF</w:delText>
              </w:r>
            </w:del>
          </w:p>
          <w:p w14:paraId="79A159F8" w14:textId="77777777" w:rsidR="007760C6" w:rsidRDefault="007760C6" w:rsidP="0006004E">
            <w:pPr>
              <w:spacing w:after="0"/>
              <w:rPr>
                <w:ins w:id="114" w:author="Huawei" w:date="2023-11-02T14:58:00Z"/>
                <w:rFonts w:ascii="Arial" w:hAnsi="Arial" w:cs="Arial"/>
                <w:sz w:val="18"/>
                <w:szCs w:val="18"/>
              </w:rPr>
            </w:pPr>
            <w:del w:id="115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6. </w:delText>
              </w:r>
              <w:r w:rsidRPr="00881612" w:rsidDel="0006004E">
                <w:rPr>
                  <w:rFonts w:ascii="Arial" w:hAnsi="Arial" w:cs="Arial"/>
                  <w:sz w:val="18"/>
                  <w:szCs w:val="18"/>
                </w:rPr>
                <w:delText xml:space="preserve">Potential impacts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t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o support 5GC selection of the common DNAI for UE collection</w:delText>
              </w:r>
            </w:del>
            <w:ins w:id="116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>Im</w:t>
              </w:r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pacts </w:t>
              </w:r>
            </w:ins>
            <w:ins w:id="117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18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</w:t>
              </w:r>
            </w:ins>
            <w:ins w:id="119" w:author="Huawei" w:date="2023-11-02T14:55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H-SMF to support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EAS rediscovery</w:t>
              </w:r>
            </w:ins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20" w:author="Huawei" w:date="2023-11-02T14:58:00Z">
              <w:r>
                <w:rPr>
                  <w:rFonts w:ascii="Arial" w:hAnsi="Arial" w:cs="Arial"/>
                  <w:sz w:val="18"/>
                  <w:szCs w:val="18"/>
                </w:rPr>
                <w:t xml:space="preserve">5. Impacts on V-SMF and H-SMF on </w:t>
              </w:r>
              <w:r w:rsidRPr="0034042A">
                <w:rPr>
                  <w:rFonts w:ascii="Arial" w:hAnsi="Arial" w:cs="Arial"/>
                  <w:sz w:val="18"/>
                  <w:szCs w:val="18"/>
                </w:rPr>
                <w:t>VPLMN EACI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5B34AD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2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22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E104BB3" w14:textId="036559E7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23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24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25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26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ins w:id="127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</w:ins>
            <w:ins w:id="128" w:author="Huawei" w:date="2023-11-02T14:49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 xml:space="preserve">HR-local traffic routing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authorized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7DCFDEA6" w:rsidR="00FB72BF" w:rsidRPr="00FB72BF" w:rsidDel="0006004E" w:rsidRDefault="00FB72BF" w:rsidP="0006004E">
            <w:pPr>
              <w:spacing w:after="0"/>
              <w:rPr>
                <w:del w:id="129" w:author="Huawei" w:date="2023-11-02T14:5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ins w:id="130" w:author="Huawei" w:date="2023-11-02T14:50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>parameter provisioning</w:t>
              </w:r>
              <w:r w:rsidR="0006004E" w:rsidRPr="00FB72BF" w:rsidDel="000600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31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32" w:author="Huawei" w:date="2023-11-02T14:50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del w:id="133" w:author="Huawei" w:date="2023-11-02T14:50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5A9A9A0D" w14:textId="192A35A1" w:rsidR="00FB72BF" w:rsidRPr="00FB72BF" w:rsidDel="0006004E" w:rsidRDefault="00FB72BF" w:rsidP="0006004E">
            <w:pPr>
              <w:spacing w:after="0"/>
              <w:rPr>
                <w:del w:id="134" w:author="Huawei" w:date="2023-11-02T14:48:00Z"/>
                <w:rFonts w:ascii="Arial" w:hAnsi="Arial" w:cs="Arial"/>
                <w:sz w:val="18"/>
                <w:szCs w:val="18"/>
              </w:rPr>
            </w:pPr>
            <w:del w:id="135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3. Potential impacts on UDM on providing the EACI by using the parameter provisioning procedure from AF deployed in the VPLMN for</w:delText>
              </w:r>
              <w:r w:rsidRPr="00FB72BF" w:rsidDel="0006004E">
                <w:rPr>
                  <w:rFonts w:ascii="Arial" w:hAnsi="Arial" w:cs="Arial" w:hint="eastAsia"/>
                  <w:sz w:val="18"/>
                  <w:szCs w:val="18"/>
                </w:rPr>
                <w:delText xml:space="preserve"> </w:delText>
              </w:r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LBO case</w:delText>
              </w:r>
            </w:del>
            <w:del w:id="136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  <w:ins w:id="137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CE0843" w14:textId="3FEF37DF" w:rsidR="00FB72BF" w:rsidDel="0006004E" w:rsidRDefault="00FB72BF" w:rsidP="007760C6">
            <w:pPr>
              <w:spacing w:after="0"/>
              <w:rPr>
                <w:del w:id="138" w:author="Huawei" w:date="2023-11-02T14:48:00Z"/>
                <w:rFonts w:ascii="Arial" w:hAnsi="Arial" w:cs="Arial"/>
                <w:sz w:val="18"/>
                <w:szCs w:val="18"/>
              </w:rPr>
            </w:pPr>
            <w:del w:id="139" w:author="Huawei" w:date="2023-11-02T14:48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4. Impacts to UDM/UDR for storing the common EAS/DNAI</w:delText>
              </w:r>
              <w:r w:rsidR="00C05824"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2393B6EF" w14:textId="325E8A66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0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5. Impacts to </w:delText>
              </w:r>
              <w:r w:rsidRPr="009367B8" w:rsidDel="0006004E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236AC8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2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74DDC37E" w14:textId="088081E8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43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4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5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46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D019F3D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7" w:author="Huawei" w:date="2023-11-02T14:45:00Z">
              <w:r w:rsidRPr="00316C2B" w:rsidDel="00A307A3">
                <w:rPr>
                  <w:rFonts w:ascii="Arial" w:hAnsi="Arial" w:cs="Arial" w:hint="eastAsia"/>
                  <w:sz w:val="18"/>
                  <w:szCs w:val="18"/>
                </w:rPr>
                <w:delText xml:space="preserve">Potential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</w:delText>
              </w:r>
            </w:del>
            <w:ins w:id="148" w:author="Huawei" w:date="2023-11-02T14:45:00Z">
              <w:r w:rsidR="00A307A3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>
              <w:rPr>
                <w:rFonts w:ascii="Arial" w:hAnsi="Arial" w:cs="Arial"/>
                <w:sz w:val="18"/>
                <w:szCs w:val="18"/>
              </w:rPr>
              <w:t>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45045342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9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50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5A68BA81" w14:textId="286FD1CF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5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52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53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54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:rsidDel="00A307A3" w14:paraId="7397594D" w14:textId="099CDFF6" w:rsidTr="00084CA8">
        <w:trPr>
          <w:cantSplit/>
          <w:jc w:val="center"/>
          <w:del w:id="155" w:author="Huawei" w:date="2023-11-02T14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47118165" w:rsidR="00707ED3" w:rsidRPr="007760C6" w:rsidDel="00A307A3" w:rsidRDefault="00707ED3" w:rsidP="00707ED3">
            <w:pPr>
              <w:pStyle w:val="Guidance"/>
              <w:spacing w:after="0"/>
              <w:rPr>
                <w:del w:id="156" w:author="Huawei" w:date="2023-11-02T14:45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157" w:author="Huawei" w:date="2023-11-02T14:45:00Z">
              <w:r w:rsidDel="00A307A3"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delText>2</w:delText>
              </w:r>
              <w:r w:rsidDel="00A307A3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4BD0B999" w:rsidR="00707ED3" w:rsidDel="00A307A3" w:rsidRDefault="00707ED3" w:rsidP="00707ED3">
            <w:pPr>
              <w:spacing w:after="0"/>
              <w:rPr>
                <w:del w:id="158" w:author="Huawei" w:date="2023-11-02T14:45:00Z"/>
                <w:rFonts w:ascii="Arial" w:hAnsi="Arial" w:cs="Arial"/>
                <w:sz w:val="18"/>
                <w:szCs w:val="18"/>
              </w:rPr>
            </w:pPr>
            <w:del w:id="159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>1. User</w:delText>
              </w:r>
              <w:r w:rsidRPr="00FB72BF" w:rsidDel="00A307A3">
                <w:rPr>
                  <w:rFonts w:ascii="Arial" w:hAnsi="Arial" w:cs="Arial"/>
                  <w:sz w:val="18"/>
                  <w:szCs w:val="18"/>
                </w:rPr>
                <w:delText xml:space="preserve"> subscription information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updates;</w:delText>
              </w:r>
            </w:del>
          </w:p>
          <w:p w14:paraId="1A607A5A" w14:textId="0D2F2CE4" w:rsidR="00707ED3" w:rsidRPr="007760C6" w:rsidDel="00A307A3" w:rsidRDefault="00707ED3" w:rsidP="00707ED3">
            <w:pPr>
              <w:spacing w:after="0"/>
              <w:rPr>
                <w:del w:id="160" w:author="Huawei" w:date="2023-11-02T14:45:00Z"/>
                <w:rFonts w:ascii="Arial" w:hAnsi="Arial" w:cs="Arial"/>
                <w:sz w:val="18"/>
                <w:szCs w:val="18"/>
              </w:rPr>
            </w:pPr>
            <w:del w:id="161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Impacts to </w:delText>
              </w:r>
              <w:r w:rsidRPr="009367B8" w:rsidDel="00A307A3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89E34DF" w:rsidR="00707ED3" w:rsidRPr="00881612" w:rsidDel="00A307A3" w:rsidRDefault="00707ED3" w:rsidP="00707ED3">
            <w:pPr>
              <w:spacing w:after="0"/>
              <w:rPr>
                <w:del w:id="162" w:author="Huawei" w:date="2023-11-02T14:45:00Z"/>
                <w:rFonts w:ascii="Arial" w:hAnsi="Arial" w:cs="Arial"/>
                <w:sz w:val="18"/>
                <w:szCs w:val="18"/>
              </w:rPr>
            </w:pPr>
            <w:del w:id="163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164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2428FF6" w14:textId="623347EC" w:rsidR="00707ED3" w:rsidRPr="00C4600F" w:rsidDel="00A307A3" w:rsidRDefault="00707ED3" w:rsidP="00406EA7">
            <w:pPr>
              <w:spacing w:after="0"/>
              <w:rPr>
                <w:del w:id="165" w:author="Huawei" w:date="2023-11-02T14:45:00Z"/>
                <w:rFonts w:ascii="Arial" w:hAnsi="Arial" w:cs="Arial"/>
                <w:sz w:val="18"/>
                <w:szCs w:val="18"/>
              </w:rPr>
            </w:pPr>
            <w:del w:id="166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16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168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169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170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21A6732A" w:rsidR="00707ED3" w:rsidRPr="007760C6" w:rsidDel="00A307A3" w:rsidRDefault="00707ED3" w:rsidP="00707ED3">
            <w:pPr>
              <w:spacing w:after="0"/>
              <w:rPr>
                <w:del w:id="171" w:author="Huawei" w:date="2023-11-02T14:45:00Z"/>
                <w:rFonts w:ascii="Arial" w:hAnsi="Arial" w:cs="Arial"/>
                <w:sz w:val="18"/>
                <w:szCs w:val="18"/>
              </w:rPr>
            </w:pPr>
            <w:del w:id="172" w:author="Huawei" w:date="2023-11-02T14:45:00Z">
              <w:r w:rsidRPr="007760C6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06004E" w:rsidRPr="006C2E80" w:rsidDel="00A307A3" w14:paraId="073D762A" w14:textId="77777777" w:rsidTr="00084CA8">
        <w:trPr>
          <w:cantSplit/>
          <w:jc w:val="center"/>
          <w:ins w:id="173" w:author="Huawei" w:date="2023-11-02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ins w:id="174" w:author="Huawei" w:date="2023-11-02T14:4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175" w:author="Huawei" w:date="2023-11-02T14:46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ins w:id="176" w:author="Huawei" w:date="2023-11-02T14:46:00Z"/>
                <w:rFonts w:ascii="Arial" w:hAnsi="Arial" w:cs="Arial"/>
                <w:sz w:val="18"/>
                <w:szCs w:val="18"/>
              </w:rPr>
            </w:pPr>
            <w:ins w:id="177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>Provide</w:t>
              </w:r>
            </w:ins>
            <w:ins w:id="178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79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06004E">
                <w:rPr>
                  <w:rFonts w:ascii="Arial" w:hAnsi="Arial" w:cs="Arial"/>
                  <w:sz w:val="18"/>
                  <w:szCs w:val="18"/>
                </w:rPr>
                <w:t>HR-SBO allowed indication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source AMF to the </w:t>
              </w:r>
            </w:ins>
            <w:ins w:id="180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target AMF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ins w:id="181" w:author="Huawei" w:date="2023-11-02T14:47:00Z"/>
                <w:rFonts w:ascii="Arial" w:hAnsi="Arial" w:cs="Arial"/>
                <w:sz w:val="18"/>
                <w:szCs w:val="18"/>
              </w:rPr>
            </w:pPr>
            <w:ins w:id="182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ins w:id="183" w:author="Huawei" w:date="2023-11-02T14:46:00Z"/>
                <w:rFonts w:ascii="Arial" w:hAnsi="Arial" w:cs="Arial"/>
                <w:sz w:val="18"/>
                <w:szCs w:val="18"/>
              </w:rPr>
            </w:pPr>
            <w:ins w:id="184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ins w:id="185" w:author="Huawei" w:date="2023-11-02T14:46:00Z"/>
                <w:rFonts w:ascii="Arial" w:hAnsi="Arial" w:cs="Arial"/>
                <w:sz w:val="18"/>
                <w:szCs w:val="18"/>
              </w:rPr>
            </w:pPr>
            <w:ins w:id="186" w:author="Huawei" w:date="2023-11-02T14:47:00Z">
              <w:r w:rsidRPr="00FB72B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CT4 responsibility</w:t>
              </w:r>
            </w:ins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6D53BA60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87" w:author="Huawei" w:date="2023-11-02T14:51:00Z">
              <w:r w:rsidRPr="00FB72BF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Possible s</w:delText>
              </w:r>
            </w:del>
            <w:ins w:id="188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F9079E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89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0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FF8B34D" w14:textId="14F4CA69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1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92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93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4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1D3BD472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del w:id="195" w:author="Huawei" w:date="2023-11-02T14:51:00Z">
              <w:r w:rsidRPr="00DA3DCE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196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0E05D51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9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8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310519EA" w14:textId="79D1F508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9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01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02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BA8F73C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03" w:author="Huawei" w:date="2023-11-02T16:11:00Z">
              <w:r w:rsidRPr="00D10F18" w:rsidDel="008E7B0F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04" w:author="Huawei" w:date="2023-11-02T16:11:00Z">
              <w:r w:rsid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ins w:id="205" w:author="Huawei" w:date="2023-11-02T16:11:00Z">
              <w:r w:rsidR="008E7B0F">
                <w:rPr>
                  <w:lang w:eastAsia="zh-CN"/>
                </w:rPr>
                <w:t xml:space="preserve"> </w:t>
              </w:r>
              <w:r w:rsidR="008E7B0F" w:rsidRP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and supporting common EAS/DNAI.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06B21DA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6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7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48C732F9" w14:textId="044A8D5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08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9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ins w:id="210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del w:id="21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6F7900BC" w:rsidR="0006004E" w:rsidDel="002B5BC6" w:rsidRDefault="0006004E" w:rsidP="002B5BC6">
            <w:pPr>
              <w:spacing w:after="0"/>
              <w:rPr>
                <w:del w:id="212" w:author="Huawei-2" w:date="2023-11-16T07:10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del w:id="213" w:author="Huawei-2" w:date="2023-11-16T07:10:00Z">
              <w:r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>;</w:delText>
              </w:r>
            </w:del>
          </w:p>
          <w:p w14:paraId="15757ECD" w14:textId="64DDF49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14" w:author="Huawei-2" w:date="2023-11-16T07:10:00Z">
              <w:r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4. </w:delText>
              </w:r>
              <w:r w:rsidRPr="008B28FC"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impact to introduce the PLMN Id within the PCC rule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3B1DCAC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15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16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578E3ACA" w14:textId="50D01CEC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1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del w:id="219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220" w:author="Huawei" w:date="2023-11-02T14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AF269FB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1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2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31C1FB6" w14:textId="6A124D0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23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24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25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26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4458BC56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27" w:author="Huawei-2" w:date="2023-11-16T07:11:00Z">
              <w:r w:rsidRPr="00084CA8"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Potential </w:delText>
              </w:r>
              <w:r w:rsidDel="002B5BC6">
                <w:rPr>
                  <w:rFonts w:ascii="Arial" w:hAnsi="Arial" w:cs="Arial"/>
                  <w:sz w:val="18"/>
                  <w:szCs w:val="18"/>
                  <w:lang w:eastAsia="zh-CN"/>
                </w:rPr>
                <w:delText>i</w:delText>
              </w:r>
            </w:del>
            <w:ins w:id="228" w:author="Huawei-2" w:date="2023-11-16T07:11:00Z">
              <w:r w:rsidR="002B5BC6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5B21C3E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9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30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4BEC149" w14:textId="0E1E2BE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231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23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233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34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6EDDD58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del w:id="235" w:author="Huawei" w:date="2023-11-02T16:12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36" w:author="Huawei" w:date="2023-11-02T16:12:00Z">
              <w:r w:rsid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ins w:id="237" w:author="Huawei" w:date="2023-11-02T16:13:00Z">
              <w:r w:rsidR="00FA1EF2" w:rsidRP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TrafficInfluence</w:t>
              </w:r>
            </w:ins>
            <w:proofErr w:type="spellEnd"/>
            <w:del w:id="238" w:author="Huawei" w:date="2023-11-02T16:13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ParameterProvision</w:delText>
              </w:r>
            </w:del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239" w:author="Huawei" w:date="2023-11-02T16:46:00Z">
              <w:r w:rsidR="005A3A28" w:rsidRPr="005A3A28">
                <w:rPr>
                  <w:rFonts w:ascii="Arial" w:hAnsi="Arial" w:cs="Arial"/>
                  <w:sz w:val="18"/>
                  <w:szCs w:val="18"/>
                  <w:lang w:eastAsia="zh-CN"/>
                </w:rPr>
                <w:t>service to support common EAS/DNAI</w:t>
              </w:r>
            </w:ins>
            <w:del w:id="240" w:author="Huawei" w:date="2023-11-02T16:46:00Z">
              <w:r w:rsidRPr="00324C62" w:rsidDel="005A3A28">
                <w:rPr>
                  <w:rFonts w:ascii="Arial" w:hAnsi="Arial" w:cs="Arial"/>
                  <w:sz w:val="18"/>
                  <w:szCs w:val="18"/>
                  <w:lang w:eastAsia="zh-CN"/>
                </w:rPr>
                <w:delText>service to support the dynamic group management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36871CA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41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42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A36406E" w14:textId="4F0AFD6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3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4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45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46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3A8673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47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48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6E2B1CE6" w14:textId="1FE4261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9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50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51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52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F0222D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4DDFC" w14:textId="77777777" w:rsidR="00F0222D" w:rsidRDefault="00F0222D">
      <w:r>
        <w:separator/>
      </w:r>
    </w:p>
  </w:endnote>
  <w:endnote w:type="continuationSeparator" w:id="0">
    <w:p w14:paraId="48DDD955" w14:textId="77777777" w:rsidR="00F0222D" w:rsidRDefault="00F0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E6F0A" w14:textId="77777777" w:rsidR="00F0222D" w:rsidRDefault="00F0222D">
      <w:r>
        <w:separator/>
      </w:r>
    </w:p>
  </w:footnote>
  <w:footnote w:type="continuationSeparator" w:id="0">
    <w:p w14:paraId="1C96495A" w14:textId="77777777" w:rsidR="00F0222D" w:rsidRDefault="00F02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A102E-F23E-41F2-A90A-632A5296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Huawei-2</cp:lastModifiedBy>
  <cp:revision>6</cp:revision>
  <cp:lastPrinted>2000-02-29T11:31:00Z</cp:lastPrinted>
  <dcterms:created xsi:type="dcterms:W3CDTF">2023-11-13T17:12:00Z</dcterms:created>
  <dcterms:modified xsi:type="dcterms:W3CDTF">2023-11-16T00:21:00Z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(3)ANWZIlp+tywqnjnmeg6zh1/bjpoDuWdrYVFb30Cr0RihxOLVts3CU2MgarohJAj4pAxI76Pb
OWSKOfEeHGE7/rUTfZTUvvo5IaCbA+tIHfoKfYCQtzC6XUMncF+dud0Tz/uTMfw9HsW/TlG5
bTZUM8bpCIVA2NcdH5rjogo+V7E1SUpQDEWOmi0L6zoOYB0Y2M17idmMPf5oEI5CFUpb3bFQ
LW6WjQTkSUYe9Wf6YX</vt:lpwstr>
  </property>
  <property fmtid="{D5CDD505-2E9C-101B-9397-08002B2CF9AE}" pid="17" name="_2015_ms_pID_7253431">
    <vt:lpwstr>ob8uNzXaDrFE97X0IAqXoT5TJJvEn0aetbhBVT3yZNJQDaFlH+wNmK
GRNeC5cpsAqgLIABsiyDt9Gj8vrVx3V+Rfh2fR2kcwaHBiRQK/0sXBEVfdpihD75dOb0sQzQ
8QzieTIFPgqx3S9vJ/YZOoCIY0laVS1dppLhziGCTofYIzUgyPhhZ3VhPCw1Yn83JTRMZkM6
wsO/JR+zKVfb3vc+u6NCoQyFG3eJ6k2eYnKR</vt:lpwstr>
  </property>
  <property fmtid="{D5CDD505-2E9C-101B-9397-08002B2CF9AE}" pid="18" name="_2015_ms_pID_7253432">
    <vt:lpwstr>2bba0qwOSv8dmo90D6L9ypM=</vt:lpwstr>
  </property>
</Properties>
</file>